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SÉBASTIEN MARINIER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341 Joseph-Huet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514 239-1257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Boucherville (Québec) J4B 2C5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marinier.sebastien@gmail.com</w:t>
        </w:r>
      </w:hyperlink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15FF8">
        <w:tc>
          <w:tcPr>
            <w:tcW w:w="9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FF8" w:rsidRDefault="005070EA">
            <w:pPr>
              <w:tabs>
                <w:tab w:val="right" w:pos="904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FORMATION ACADÉMIQUE</w:t>
            </w:r>
          </w:p>
        </w:tc>
      </w:tr>
    </w:tbl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Doctorat en sciences de l’atmosphère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2017-...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Université du Québec à Montréal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Sujet de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thèse: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“Étude des tempêtes hivernales dans un contexte de réchauffement climatique avec des simulations à haute résolution”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Maîtrise en physique du solide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2012-2015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Université de Montréal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Sujet du </w:t>
      </w:r>
      <w:proofErr w:type="gramStart"/>
      <w:r>
        <w:rPr>
          <w:rFonts w:ascii="Gungsuh" w:eastAsia="Gungsuh" w:hAnsi="Gungsuh" w:cs="Gungsuh"/>
          <w:sz w:val="24"/>
          <w:szCs w:val="24"/>
        </w:rPr>
        <w:t>mémoire:</w:t>
      </w:r>
      <w:proofErr w:type="gramEnd"/>
      <w:r>
        <w:rPr>
          <w:rFonts w:ascii="Gungsuh" w:eastAsia="Gungsuh" w:hAnsi="Gungsuh" w:cs="Gungsuh"/>
          <w:sz w:val="24"/>
          <w:szCs w:val="24"/>
        </w:rPr>
        <w:t xml:space="preserve"> “Abla</w:t>
      </w:r>
      <w:r>
        <w:rPr>
          <w:rFonts w:ascii="Gungsuh" w:eastAsia="Gungsuh" w:hAnsi="Gungsuh" w:cs="Gungsuh"/>
          <w:sz w:val="24"/>
          <w:szCs w:val="24"/>
        </w:rPr>
        <w:t xml:space="preserve">tion laser </w:t>
      </w:r>
      <w:proofErr w:type="spellStart"/>
      <w:r>
        <w:rPr>
          <w:rFonts w:ascii="Gungsuh" w:eastAsia="Gungsuh" w:hAnsi="Gungsuh" w:cs="Gungsuh"/>
          <w:sz w:val="24"/>
          <w:szCs w:val="24"/>
        </w:rPr>
        <w:t>femtoseconde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 de verres métalliques de </w:t>
      </w:r>
      <w:proofErr w:type="spellStart"/>
      <w:r>
        <w:rPr>
          <w:rFonts w:ascii="Gungsuh" w:eastAsia="Gungsuh" w:hAnsi="Gungsuh" w:cs="Gungsuh"/>
          <w:sz w:val="24"/>
          <w:szCs w:val="24"/>
        </w:rPr>
        <w:t>Cu_x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 Zr_(1−x) : une étude par dynamique moléculaire”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Baccalauréat en physique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2009-2012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Université de Montréal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15FF8">
        <w:tc>
          <w:tcPr>
            <w:tcW w:w="9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FF8" w:rsidRDefault="005070EA">
            <w:pPr>
              <w:tabs>
                <w:tab w:val="right" w:pos="9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EXPÉRIENCE PROFESSIONNELLE</w:t>
            </w:r>
          </w:p>
        </w:tc>
      </w:tr>
    </w:tbl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Auxiliaire d’enseignement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2017-...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Université du Québec à Montréal</w:t>
      </w:r>
    </w:p>
    <w:p w:rsidR="00715FF8" w:rsidRDefault="005070EA">
      <w:pPr>
        <w:numPr>
          <w:ilvl w:val="0"/>
          <w:numId w:val="5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Mécanique I</w:t>
      </w:r>
    </w:p>
    <w:p w:rsidR="00715FF8" w:rsidRDefault="005070EA">
      <w:pPr>
        <w:numPr>
          <w:ilvl w:val="0"/>
          <w:numId w:val="5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Mécanique des fluides (2 fois)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Auxiliaire d’enseignement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2013-2014</w:t>
      </w: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Université de Montréal</w:t>
      </w:r>
    </w:p>
    <w:p w:rsidR="00715FF8" w:rsidRDefault="005070EA">
      <w:pPr>
        <w:numPr>
          <w:ilvl w:val="0"/>
          <w:numId w:val="4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Ondes et vibrations</w:t>
      </w:r>
    </w:p>
    <w:p w:rsidR="00715FF8" w:rsidRDefault="005070EA">
      <w:pPr>
        <w:numPr>
          <w:ilvl w:val="0"/>
          <w:numId w:val="4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Optique et ondes électromagnétiques</w:t>
      </w:r>
    </w:p>
    <w:p w:rsidR="00715FF8" w:rsidRDefault="005070EA">
      <w:pPr>
        <w:numPr>
          <w:ilvl w:val="0"/>
          <w:numId w:val="4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Mécanique quantique I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Tuteur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2011-...</w:t>
      </w:r>
    </w:p>
    <w:p w:rsidR="00715FF8" w:rsidRDefault="005070EA">
      <w:pPr>
        <w:numPr>
          <w:ilvl w:val="0"/>
          <w:numId w:val="1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Niveau secondaire, CÉGEP, baccalauréat et maîtrise.</w:t>
      </w:r>
    </w:p>
    <w:p w:rsidR="00715FF8" w:rsidRDefault="005070EA">
      <w:pPr>
        <w:numPr>
          <w:ilvl w:val="0"/>
          <w:numId w:val="1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Vulgarisation des problèmes mathématiques et physiques.</w:t>
      </w:r>
    </w:p>
    <w:p w:rsidR="00715FF8" w:rsidRDefault="005070EA">
      <w:pPr>
        <w:numPr>
          <w:ilvl w:val="0"/>
          <w:numId w:val="1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Aide en programmation.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15FF8">
        <w:trPr>
          <w:trHeight w:val="520"/>
        </w:trPr>
        <w:tc>
          <w:tcPr>
            <w:tcW w:w="9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FF8" w:rsidRDefault="005070EA">
            <w:pPr>
              <w:tabs>
                <w:tab w:val="right" w:pos="9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</w:tr>
    </w:tbl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Articles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FF8" w:rsidRPr="005070EA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070EA">
        <w:rPr>
          <w:rFonts w:ascii="Gungsuh" w:eastAsia="Gungsuh" w:hAnsi="Gungsuh" w:cs="Gungsuh"/>
          <w:sz w:val="24"/>
          <w:szCs w:val="24"/>
          <w:lang w:val="en-CA"/>
        </w:rPr>
        <w:t>Marinier S, Lewis LJ (2015) Femtosecond laser ablation of Cu x Zr 1− x bulk metallic glasses: A mol</w:t>
      </w:r>
      <w:r w:rsidRPr="005070EA">
        <w:rPr>
          <w:rFonts w:ascii="Gungsuh" w:eastAsia="Gungsuh" w:hAnsi="Gungsuh" w:cs="Gungsuh"/>
          <w:sz w:val="24"/>
          <w:szCs w:val="24"/>
          <w:lang w:val="en-CA"/>
        </w:rPr>
        <w:t>ecular dynamics study. Physical Review B, 92(18), 184108.</w:t>
      </w:r>
    </w:p>
    <w:p w:rsidR="00715FF8" w:rsidRPr="005070EA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 xml:space="preserve">Marinier S, Theriault JM, Ikeda K (en préparation) Changes in freezing rain occurrences over eastern Canada using convection-permitting climate simulations.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Soumis à </w:t>
      </w:r>
      <w:proofErr w:type="spellStart"/>
      <w:r w:rsidRPr="005070EA">
        <w:rPr>
          <w:rFonts w:ascii="Times New Roman" w:eastAsia="Times New Roman" w:hAnsi="Times New Roman" w:cs="Times New Roman"/>
          <w:i/>
          <w:sz w:val="24"/>
          <w:szCs w:val="24"/>
        </w:rPr>
        <w:t>Climate</w:t>
      </w:r>
      <w:proofErr w:type="spellEnd"/>
      <w:r w:rsidRPr="005070EA">
        <w:rPr>
          <w:rFonts w:ascii="Times New Roman" w:eastAsia="Times New Roman" w:hAnsi="Times New Roman" w:cs="Times New Roman"/>
          <w:i/>
          <w:sz w:val="24"/>
          <w:szCs w:val="24"/>
        </w:rPr>
        <w:t xml:space="preserve"> Dynamics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 orales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5FF8" w:rsidRPr="005070EA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Marinier S et Thériault, J. M.* (2019). </w:t>
      </w: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Climatology of freezing rain over eastern Canada</w:t>
      </w:r>
    </w:p>
    <w:p w:rsidR="00715FF8" w:rsidRPr="005070EA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using convection-permitting climate simulations in a warmer climate context.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27</w:t>
      </w:r>
      <w:r w:rsidRPr="005070E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e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assemblée de l’International Union of Geodesy and Geophysics (IUGG), Montréal, QC.</w:t>
      </w:r>
    </w:p>
    <w:p w:rsidR="00715FF8" w:rsidRPr="005070EA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Marinier, S.*, et Thériault, J. M. (2017). </w:t>
      </w: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Case study of an ice pellet storm over the Toronto area in a climate change context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Congrès annuel de la Société Canadienne de </w:t>
      </w:r>
      <w:r>
        <w:rPr>
          <w:rFonts w:ascii="Times New Roman" w:eastAsia="Times New Roman" w:hAnsi="Times New Roman" w:cs="Times New Roman"/>
          <w:sz w:val="24"/>
          <w:szCs w:val="24"/>
        </w:rPr>
        <w:t>Météorologie et Océanographie (SCMO), Toronto, ON.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Présentations par affiche</w:t>
      </w:r>
    </w:p>
    <w:p w:rsidR="00715FF8" w:rsidRDefault="00715FF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Pr="005070EA" w:rsidRDefault="005070EA">
      <w:pPr>
        <w:spacing w:before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Marinier, S.* et Thériault, J. M. (2018). </w:t>
      </w: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Precipitation type transitions during winter storms over eastern canada using convection-permitting climate model simulations.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8</w:t>
      </w:r>
      <w:r w:rsidRPr="005070EA">
        <w:rPr>
          <w:rFonts w:ascii="Times New Roman" w:eastAsia="Times New Roman" w:hAnsi="Times New Roman" w:cs="Times New Roman"/>
          <w:sz w:val="26"/>
          <w:szCs w:val="26"/>
          <w:vertAlign w:val="superscript"/>
          <w:lang w:val="en-CA"/>
        </w:rPr>
        <w:t>e</w:t>
      </w:r>
      <w:r w:rsidRPr="005070EA">
        <w:rPr>
          <w:rFonts w:ascii="Times New Roman" w:eastAsia="Times New Roman" w:hAnsi="Times New Roman" w:cs="Times New Roman"/>
          <w:sz w:val="26"/>
          <w:szCs w:val="26"/>
          <w:lang w:val="en-CA"/>
        </w:rPr>
        <w:t xml:space="preserve"> congrès du Global Energy and Water EXchanges (GEWEX), Canmore, AB.</w:t>
      </w:r>
    </w:p>
    <w:p w:rsidR="00715FF8" w:rsidRPr="005070EA" w:rsidRDefault="00715FF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5FF8" w:rsidRPr="005070EA" w:rsidRDefault="005070EA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Marinier, S.*, et Thériault, J. M. (2017). </w:t>
      </w: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On the study of a major ice pellet storm in the Toronto area in a climate change context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>. Canadian Network for Regional Climate and Weather Proc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>esses (CNRCWP) annual meeting, Université du Québec à Montréal, Montréal, QC.</w:t>
      </w:r>
    </w:p>
    <w:p w:rsidR="00715FF8" w:rsidRPr="005070EA" w:rsidRDefault="00715FF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5FF8" w:rsidRDefault="005070EA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Marinier, S.*, et Thériault, J. M. (2016). 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>O</w:t>
      </w:r>
      <w:r w:rsidRPr="005070EA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n the study of a major ice pellet storm in the Toronto area in a climate change context</w:t>
      </w:r>
      <w:r w:rsidRPr="005070E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Atelier sur la modélisation à ultra-haute ré</w:t>
      </w:r>
      <w:r>
        <w:rPr>
          <w:rFonts w:ascii="Times New Roman" w:eastAsia="Times New Roman" w:hAnsi="Times New Roman" w:cs="Times New Roman"/>
          <w:sz w:val="24"/>
          <w:szCs w:val="24"/>
        </w:rPr>
        <w:t>solution, NCAR, Boulder, CO, USA.</w:t>
      </w:r>
    </w:p>
    <w:p w:rsidR="00715FF8" w:rsidRDefault="00715FF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Marinier, S.*, et Lewis, L. J. (2013).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Ablation laser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femtoseconde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verres métalliques de CuxZr1-x : une étude par dynamique moléculaire. </w:t>
      </w:r>
      <w:r>
        <w:rPr>
          <w:rFonts w:ascii="Times New Roman" w:eastAsia="Times New Roman" w:hAnsi="Times New Roman" w:cs="Times New Roman"/>
          <w:sz w:val="24"/>
          <w:szCs w:val="24"/>
        </w:rPr>
        <w:t>Journée annuelle de la recherche des étudiants en physique de l’Université de Mon</w:t>
      </w:r>
      <w:r>
        <w:rPr>
          <w:rFonts w:ascii="Times New Roman" w:eastAsia="Times New Roman" w:hAnsi="Times New Roman" w:cs="Times New Roman"/>
          <w:sz w:val="24"/>
          <w:szCs w:val="24"/>
        </w:rPr>
        <w:t>tréal, Université de Montréal, Montréal, QC.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15FF8">
        <w:trPr>
          <w:trHeight w:val="520"/>
        </w:trPr>
        <w:tc>
          <w:tcPr>
            <w:tcW w:w="9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FF8" w:rsidRDefault="005070EA">
            <w:pPr>
              <w:tabs>
                <w:tab w:val="right" w:pos="9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APTITUDES ET EXPÉRIENCES PERTINENTES</w:t>
            </w:r>
          </w:p>
        </w:tc>
      </w:tr>
    </w:tbl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Aptitudes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Excellentes habiletés de communication scientifique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Enseignement de notions acquises à des étudiants de plusieurs niveaux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Gestion de grande base de données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Analyse et interprétation de simulations climatiques à très haute résolution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Programmation (Fortran,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++), Python, NCL, Matlab)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Développement d’une méthode scientifique rigoureuse</w:t>
      </w:r>
    </w:p>
    <w:p w:rsidR="00715FF8" w:rsidRDefault="005070EA">
      <w:pPr>
        <w:numPr>
          <w:ilvl w:val="0"/>
          <w:numId w:val="2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et implication dans la vie étudiante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Expériences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Présentation </w:t>
      </w:r>
      <w:r>
        <w:rPr>
          <w:rFonts w:ascii="Times New Roman" w:eastAsia="Times New Roman" w:hAnsi="Times New Roman" w:cs="Times New Roman"/>
          <w:sz w:val="24"/>
          <w:szCs w:val="24"/>
        </w:rPr>
        <w:t>devant une centaine d’élèves de niveau secondaire par rapport à mon projet de doctorat, soit l’impact des changements climatiques sur les tempêtes hivernales au Québec.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Organisation de séminaires et autres activités pour les étudiants.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à l’or</w:t>
      </w:r>
      <w:r>
        <w:rPr>
          <w:rFonts w:ascii="Times New Roman" w:eastAsia="Times New Roman" w:hAnsi="Times New Roman" w:cs="Times New Roman"/>
          <w:sz w:val="24"/>
          <w:szCs w:val="24"/>
        </w:rPr>
        <w:t>ganisation d’un gros congrès de l’IUGG en 2019.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Développement d’un réseau de contacts composé de chercheurs de réputation internationale en sciences de l’atmosphère.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Bénévolat au café de l’association étudiante de physique de l’Université de Montréal (PHYSUM) [2010-2014].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Bénévolat au congrès de l’Association Canadienne des Physicien(ne)s (ACP) [2013].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Bénévolat au comptoir familial de Verchères [2006].</w:t>
      </w:r>
    </w:p>
    <w:p w:rsidR="00715FF8" w:rsidRDefault="005070EA">
      <w:pPr>
        <w:numPr>
          <w:ilvl w:val="0"/>
          <w:numId w:val="3"/>
        </w:num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Études secondai</w:t>
      </w:r>
      <w:r>
        <w:rPr>
          <w:rFonts w:ascii="Times New Roman" w:eastAsia="Times New Roman" w:hAnsi="Times New Roman" w:cs="Times New Roman"/>
          <w:sz w:val="24"/>
          <w:szCs w:val="24"/>
        </w:rPr>
        <w:t>res dans le cadre du Programme d’Éducation Intermédiaire (PEI) de l’organisation du baccalauréat international (IB).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15FF8">
        <w:trPr>
          <w:trHeight w:val="520"/>
        </w:trPr>
        <w:tc>
          <w:tcPr>
            <w:tcW w:w="9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FF8" w:rsidRDefault="005070EA">
            <w:pPr>
              <w:tabs>
                <w:tab w:val="right" w:pos="9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BOURSES ET CONCOURS</w:t>
            </w:r>
          </w:p>
        </w:tc>
      </w:tr>
    </w:tbl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Bourse d’excellence ES D (doctorat) du CRSNG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2018-...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Bourse d’excellence FARE (doctorat) de l’UQÀM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:rsidR="00715FF8" w:rsidRDefault="00715FF8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FF8" w:rsidRDefault="005070EA">
      <w:pPr>
        <w:tabs>
          <w:tab w:val="right" w:pos="90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Bourse d’excellence FARE (maîtrise) de l’UQÀM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sectPr w:rsidR="00715FF8">
      <w:pgSz w:w="11909" w:h="16834"/>
      <w:pgMar w:top="1440" w:right="1440" w:bottom="1440" w:left="1440" w:header="0" w:footer="720" w:gutter="0"/>
      <w:pgNumType w:start="1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6FA7"/>
    <w:multiLevelType w:val="multilevel"/>
    <w:tmpl w:val="3BE88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211FE"/>
    <w:multiLevelType w:val="multilevel"/>
    <w:tmpl w:val="EA043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D27C5D"/>
    <w:multiLevelType w:val="multilevel"/>
    <w:tmpl w:val="C3C28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650D48"/>
    <w:multiLevelType w:val="multilevel"/>
    <w:tmpl w:val="5F78DA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F13625"/>
    <w:multiLevelType w:val="multilevel"/>
    <w:tmpl w:val="EF122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F8"/>
    <w:rsid w:val="005070EA"/>
    <w:rsid w:val="007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858D7-12EC-4E04-8839-6814DDC7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ier.sebast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</cp:lastModifiedBy>
  <cp:revision>2</cp:revision>
  <dcterms:created xsi:type="dcterms:W3CDTF">2020-10-08T13:54:00Z</dcterms:created>
  <dcterms:modified xsi:type="dcterms:W3CDTF">2020-10-08T13:54:00Z</dcterms:modified>
</cp:coreProperties>
</file>